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A3" w:rsidRDefault="009E48E6" w:rsidP="009E48E6">
      <w:pPr>
        <w:jc w:val="center"/>
        <w:rPr>
          <w:b/>
          <w:sz w:val="24"/>
          <w:szCs w:val="24"/>
        </w:rPr>
      </w:pPr>
      <w:r w:rsidRPr="009E48E6">
        <w:rPr>
          <w:b/>
          <w:sz w:val="24"/>
          <w:szCs w:val="24"/>
        </w:rPr>
        <w:t>DADOS DE SUICIDIOS ANOS DE 2010 Á 2014</w:t>
      </w:r>
      <w:r w:rsidR="00030F1E">
        <w:rPr>
          <w:b/>
          <w:sz w:val="24"/>
          <w:szCs w:val="24"/>
        </w:rPr>
        <w:t xml:space="preserve"> SÃO GABRIEL DA CACHOEIRA</w:t>
      </w:r>
    </w:p>
    <w:p w:rsidR="00B515CB" w:rsidRDefault="00863187" w:rsidP="009E4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 2010</w:t>
      </w:r>
    </w:p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B515CB" w:rsidTr="00B515CB">
        <w:tc>
          <w:tcPr>
            <w:tcW w:w="1728" w:type="dxa"/>
          </w:tcPr>
          <w:p w:rsidR="00B515CB" w:rsidRDefault="00B515CB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729" w:type="dxa"/>
          </w:tcPr>
          <w:p w:rsidR="00B515CB" w:rsidRDefault="00B515CB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729" w:type="dxa"/>
          </w:tcPr>
          <w:p w:rsidR="00B515CB" w:rsidRDefault="00B515CB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729" w:type="dxa"/>
          </w:tcPr>
          <w:p w:rsidR="00B515CB" w:rsidRDefault="00B515CB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CAUSA BASICA</w:t>
            </w:r>
          </w:p>
        </w:tc>
        <w:tc>
          <w:tcPr>
            <w:tcW w:w="1729" w:type="dxa"/>
          </w:tcPr>
          <w:p w:rsidR="00B515CB" w:rsidRDefault="00B515CB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RAÇA/COR</w:t>
            </w:r>
          </w:p>
        </w:tc>
      </w:tr>
      <w:tr w:rsidR="00B515CB" w:rsidTr="00B515CB">
        <w:tc>
          <w:tcPr>
            <w:tcW w:w="1728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515CB" w:rsidTr="00B515CB">
        <w:tc>
          <w:tcPr>
            <w:tcW w:w="1728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515CB" w:rsidTr="00B515CB">
        <w:tc>
          <w:tcPr>
            <w:tcW w:w="1728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Rural 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9" w:type="dxa"/>
          </w:tcPr>
          <w:p w:rsidR="00B515CB" w:rsidRPr="00B515CB" w:rsidRDefault="00B515CB" w:rsidP="00B5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</w:tbl>
    <w:p w:rsidR="00863187" w:rsidRDefault="00863187" w:rsidP="009E48E6">
      <w:pPr>
        <w:jc w:val="center"/>
        <w:rPr>
          <w:b/>
          <w:sz w:val="24"/>
          <w:szCs w:val="24"/>
        </w:rPr>
      </w:pPr>
    </w:p>
    <w:p w:rsidR="00EA5A2A" w:rsidRDefault="00EA5A2A" w:rsidP="00030F1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Houve 03 óbitos relacionados a homicídios em São Gabriel da Cachoeira no ano de 2012.</w:t>
      </w:r>
    </w:p>
    <w:p w:rsidR="00B037DE" w:rsidRDefault="00B037DE" w:rsidP="009E4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 2011</w:t>
      </w:r>
    </w:p>
    <w:tbl>
      <w:tblPr>
        <w:tblStyle w:val="Tabelacomgrade"/>
        <w:tblW w:w="0" w:type="auto"/>
        <w:tblLook w:val="04A0"/>
      </w:tblPr>
      <w:tblGrid>
        <w:gridCol w:w="1685"/>
        <w:gridCol w:w="8"/>
        <w:gridCol w:w="1698"/>
        <w:gridCol w:w="11"/>
        <w:gridCol w:w="1774"/>
        <w:gridCol w:w="14"/>
        <w:gridCol w:w="1818"/>
        <w:gridCol w:w="1712"/>
      </w:tblGrid>
      <w:tr w:rsidR="00B037DE" w:rsidTr="00B037DE">
        <w:tc>
          <w:tcPr>
            <w:tcW w:w="1685" w:type="dxa"/>
          </w:tcPr>
          <w:p w:rsidR="00B037DE" w:rsidRDefault="00B037DE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706" w:type="dxa"/>
            <w:gridSpan w:val="2"/>
          </w:tcPr>
          <w:p w:rsidR="00B037DE" w:rsidRDefault="00B037DE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785" w:type="dxa"/>
            <w:gridSpan w:val="2"/>
          </w:tcPr>
          <w:p w:rsidR="00B037DE" w:rsidRDefault="00B037DE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832" w:type="dxa"/>
            <w:gridSpan w:val="2"/>
          </w:tcPr>
          <w:p w:rsidR="00B037DE" w:rsidRDefault="00B037DE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CAUSA BASICA</w:t>
            </w:r>
          </w:p>
        </w:tc>
        <w:tc>
          <w:tcPr>
            <w:tcW w:w="1712" w:type="dxa"/>
          </w:tcPr>
          <w:p w:rsidR="00B037DE" w:rsidRDefault="00B037DE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RAÇA/COR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12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12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12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12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12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12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12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12" w:type="dxa"/>
          </w:tcPr>
          <w:p w:rsidR="00B037DE" w:rsidRPr="00B037DE" w:rsidRDefault="00B037DE" w:rsidP="00B0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12" w:type="dxa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B037DE" w:rsidRPr="00B037DE" w:rsidTr="00B037DE">
        <w:tc>
          <w:tcPr>
            <w:tcW w:w="1693" w:type="dxa"/>
            <w:gridSpan w:val="2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9" w:type="dxa"/>
            <w:gridSpan w:val="2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88" w:type="dxa"/>
            <w:gridSpan w:val="2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Envenenamento</w:t>
            </w:r>
          </w:p>
        </w:tc>
        <w:tc>
          <w:tcPr>
            <w:tcW w:w="1712" w:type="dxa"/>
          </w:tcPr>
          <w:p w:rsidR="00B037DE" w:rsidRPr="00B037DE" w:rsidRDefault="00B037DE" w:rsidP="00AE258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indigena</w:t>
            </w:r>
            <w:proofErr w:type="spellEnd"/>
            <w:proofErr w:type="gramEnd"/>
          </w:p>
        </w:tc>
      </w:tr>
    </w:tbl>
    <w:p w:rsidR="00B037DE" w:rsidRDefault="00B037DE" w:rsidP="009E48E6">
      <w:pPr>
        <w:jc w:val="center"/>
        <w:rPr>
          <w:b/>
          <w:sz w:val="24"/>
          <w:szCs w:val="24"/>
        </w:rPr>
      </w:pPr>
    </w:p>
    <w:p w:rsidR="00B037DE" w:rsidRDefault="00B037DE" w:rsidP="00B037DE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Houve 10 óbitos relacionados a homicídios em São Gabriel da Cachoeira no ano de 2012.</w:t>
      </w:r>
    </w:p>
    <w:p w:rsidR="00B037DE" w:rsidRDefault="00B037DE" w:rsidP="009E48E6">
      <w:pPr>
        <w:jc w:val="center"/>
        <w:rPr>
          <w:b/>
          <w:sz w:val="24"/>
          <w:szCs w:val="24"/>
        </w:rPr>
      </w:pPr>
    </w:p>
    <w:p w:rsidR="00D05F50" w:rsidRDefault="00D05F50" w:rsidP="009E4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 2012</w:t>
      </w:r>
    </w:p>
    <w:tbl>
      <w:tblPr>
        <w:tblStyle w:val="Tabelacomgrade"/>
        <w:tblW w:w="0" w:type="auto"/>
        <w:tblLook w:val="04A0"/>
      </w:tblPr>
      <w:tblGrid>
        <w:gridCol w:w="1720"/>
        <w:gridCol w:w="8"/>
        <w:gridCol w:w="1718"/>
        <w:gridCol w:w="11"/>
        <w:gridCol w:w="1715"/>
        <w:gridCol w:w="14"/>
        <w:gridCol w:w="1729"/>
        <w:gridCol w:w="1729"/>
      </w:tblGrid>
      <w:tr w:rsidR="00524C41" w:rsidTr="00524C41">
        <w:tc>
          <w:tcPr>
            <w:tcW w:w="1720" w:type="dxa"/>
          </w:tcPr>
          <w:p w:rsidR="00524C41" w:rsidRDefault="00524C41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726" w:type="dxa"/>
            <w:gridSpan w:val="2"/>
          </w:tcPr>
          <w:p w:rsidR="00524C41" w:rsidRDefault="00524C41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726" w:type="dxa"/>
            <w:gridSpan w:val="2"/>
          </w:tcPr>
          <w:p w:rsidR="00524C41" w:rsidRDefault="00524C41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743" w:type="dxa"/>
            <w:gridSpan w:val="2"/>
          </w:tcPr>
          <w:p w:rsidR="00524C41" w:rsidRDefault="00524C41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CAUSA BASICA</w:t>
            </w:r>
          </w:p>
        </w:tc>
        <w:tc>
          <w:tcPr>
            <w:tcW w:w="1729" w:type="dxa"/>
          </w:tcPr>
          <w:p w:rsidR="00524C41" w:rsidRDefault="00524C41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RAÇA/COR</w:t>
            </w:r>
          </w:p>
        </w:tc>
      </w:tr>
      <w:tr w:rsidR="00524C41" w:rsidTr="00524C41">
        <w:tc>
          <w:tcPr>
            <w:tcW w:w="1728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 w:rsidRPr="001928A7">
              <w:rPr>
                <w:sz w:val="24"/>
                <w:szCs w:val="24"/>
              </w:rPr>
              <w:t>17</w:t>
            </w:r>
          </w:p>
        </w:tc>
        <w:tc>
          <w:tcPr>
            <w:tcW w:w="1729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9" w:type="dxa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24C41" w:rsidTr="00524C41">
        <w:tc>
          <w:tcPr>
            <w:tcW w:w="1728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29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9" w:type="dxa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24C41" w:rsidTr="00524C41">
        <w:tc>
          <w:tcPr>
            <w:tcW w:w="1728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9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9" w:type="dxa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24C41" w:rsidTr="00524C41">
        <w:tc>
          <w:tcPr>
            <w:tcW w:w="1728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29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  <w:gridSpan w:val="2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524C41" w:rsidRPr="001928A7" w:rsidRDefault="001928A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9" w:type="dxa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24C41" w:rsidTr="00524C41">
        <w:tc>
          <w:tcPr>
            <w:tcW w:w="1728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29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9" w:type="dxa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24C41" w:rsidTr="00524C41">
        <w:tc>
          <w:tcPr>
            <w:tcW w:w="1728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29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9" w:type="dxa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24C41" w:rsidTr="00524C41">
        <w:tc>
          <w:tcPr>
            <w:tcW w:w="1728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29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9" w:type="dxa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24C41" w:rsidTr="00524C41">
        <w:tc>
          <w:tcPr>
            <w:tcW w:w="1728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29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  <w:gridSpan w:val="2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9" w:type="dxa"/>
          </w:tcPr>
          <w:p w:rsidR="00524C41" w:rsidRPr="001928A7" w:rsidRDefault="007848C7" w:rsidP="001928A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indigena</w:t>
            </w:r>
            <w:proofErr w:type="spellEnd"/>
            <w:proofErr w:type="gramEnd"/>
          </w:p>
        </w:tc>
      </w:tr>
    </w:tbl>
    <w:p w:rsidR="00D05F50" w:rsidRDefault="00D05F50" w:rsidP="009E48E6">
      <w:pPr>
        <w:jc w:val="center"/>
        <w:rPr>
          <w:b/>
          <w:sz w:val="24"/>
          <w:szCs w:val="24"/>
        </w:rPr>
      </w:pPr>
    </w:p>
    <w:p w:rsidR="007848C7" w:rsidRDefault="007848C7" w:rsidP="007848C7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Houve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 óbitos relacionados a homicídios em São Gabriel da Cachoeira no ano de 2012.</w:t>
      </w:r>
    </w:p>
    <w:p w:rsidR="007848C7" w:rsidRDefault="007848C7" w:rsidP="009E48E6">
      <w:pPr>
        <w:jc w:val="center"/>
        <w:rPr>
          <w:b/>
          <w:sz w:val="24"/>
          <w:szCs w:val="24"/>
        </w:rPr>
      </w:pPr>
    </w:p>
    <w:p w:rsidR="00360137" w:rsidRDefault="00360137" w:rsidP="009E4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 2013</w:t>
      </w:r>
    </w:p>
    <w:tbl>
      <w:tblPr>
        <w:tblStyle w:val="Tabelacomgrade"/>
        <w:tblW w:w="0" w:type="auto"/>
        <w:tblLook w:val="04A0"/>
      </w:tblPr>
      <w:tblGrid>
        <w:gridCol w:w="1720"/>
        <w:gridCol w:w="1726"/>
        <w:gridCol w:w="1726"/>
        <w:gridCol w:w="1818"/>
        <w:gridCol w:w="1730"/>
      </w:tblGrid>
      <w:tr w:rsidR="00D664A5" w:rsidTr="00D664A5">
        <w:tc>
          <w:tcPr>
            <w:tcW w:w="1720" w:type="dxa"/>
          </w:tcPr>
          <w:p w:rsidR="005E4C20" w:rsidRDefault="005E4C20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726" w:type="dxa"/>
          </w:tcPr>
          <w:p w:rsidR="005E4C20" w:rsidRDefault="005E4C20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726" w:type="dxa"/>
          </w:tcPr>
          <w:p w:rsidR="005E4C20" w:rsidRDefault="005E4C20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818" w:type="dxa"/>
          </w:tcPr>
          <w:p w:rsidR="005E4C20" w:rsidRDefault="005E4C20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CAUSA BASICA</w:t>
            </w:r>
          </w:p>
        </w:tc>
        <w:tc>
          <w:tcPr>
            <w:tcW w:w="1730" w:type="dxa"/>
          </w:tcPr>
          <w:p w:rsidR="005E4C20" w:rsidRDefault="005E4C20" w:rsidP="00A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RAÇA/COR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26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30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D86494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Rural 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Branco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9373B2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6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Parda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6" w:type="dxa"/>
          </w:tcPr>
          <w:p w:rsidR="005E4C20" w:rsidRPr="005E4C20" w:rsidRDefault="00D664A5" w:rsidP="00D66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30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Envenenamento</w:t>
            </w:r>
          </w:p>
        </w:tc>
        <w:tc>
          <w:tcPr>
            <w:tcW w:w="1730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5E4C20" w:rsidTr="00D664A5">
        <w:tc>
          <w:tcPr>
            <w:tcW w:w="1720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6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5E4C20" w:rsidRPr="005E4C20" w:rsidRDefault="00D664A5" w:rsidP="005E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373B2" w:rsidRPr="005E4C20" w:rsidTr="00D664A5">
        <w:tc>
          <w:tcPr>
            <w:tcW w:w="1720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26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373B2" w:rsidRPr="005E4C20" w:rsidTr="00D664A5">
        <w:tc>
          <w:tcPr>
            <w:tcW w:w="1720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6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30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373B2" w:rsidRPr="005E4C20" w:rsidTr="00D664A5">
        <w:tc>
          <w:tcPr>
            <w:tcW w:w="1720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26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Envenenamento</w:t>
            </w:r>
          </w:p>
        </w:tc>
        <w:tc>
          <w:tcPr>
            <w:tcW w:w="1730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373B2" w:rsidRPr="005E4C20" w:rsidTr="00D664A5">
        <w:tc>
          <w:tcPr>
            <w:tcW w:w="1720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26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6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30" w:type="dxa"/>
          </w:tcPr>
          <w:p w:rsidR="009373B2" w:rsidRPr="005E4C20" w:rsidRDefault="00D664A5" w:rsidP="00AE258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indigena</w:t>
            </w:r>
            <w:proofErr w:type="spellEnd"/>
            <w:proofErr w:type="gramEnd"/>
          </w:p>
        </w:tc>
      </w:tr>
    </w:tbl>
    <w:p w:rsidR="005E4C20" w:rsidRDefault="005E4C20" w:rsidP="009E48E6">
      <w:pPr>
        <w:jc w:val="center"/>
        <w:rPr>
          <w:b/>
          <w:sz w:val="24"/>
          <w:szCs w:val="24"/>
        </w:rPr>
      </w:pPr>
    </w:p>
    <w:p w:rsidR="003A7F83" w:rsidRDefault="003A7F83" w:rsidP="003A7F83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Houve 24 óbitos relacionados a homicídios em São Gabriel da Cachoeira no ano de 2013.</w:t>
      </w:r>
    </w:p>
    <w:p w:rsidR="005E4C20" w:rsidRDefault="005E4C20" w:rsidP="009E4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 2014</w:t>
      </w:r>
    </w:p>
    <w:tbl>
      <w:tblPr>
        <w:tblStyle w:val="Tabelacomgrade"/>
        <w:tblW w:w="0" w:type="auto"/>
        <w:tblLook w:val="04A0"/>
      </w:tblPr>
      <w:tblGrid>
        <w:gridCol w:w="1724"/>
        <w:gridCol w:w="1726"/>
        <w:gridCol w:w="1725"/>
        <w:gridCol w:w="1818"/>
        <w:gridCol w:w="1727"/>
      </w:tblGrid>
      <w:tr w:rsidR="009E48E6" w:rsidTr="009E48E6">
        <w:tc>
          <w:tcPr>
            <w:tcW w:w="1724" w:type="dxa"/>
          </w:tcPr>
          <w:p w:rsidR="009E48E6" w:rsidRDefault="009E48E6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726" w:type="dxa"/>
          </w:tcPr>
          <w:p w:rsidR="009E48E6" w:rsidRDefault="009E48E6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725" w:type="dxa"/>
          </w:tcPr>
          <w:p w:rsidR="009E48E6" w:rsidRDefault="009E48E6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818" w:type="dxa"/>
          </w:tcPr>
          <w:p w:rsidR="009E48E6" w:rsidRDefault="009E48E6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CAUSA BASICA</w:t>
            </w:r>
          </w:p>
        </w:tc>
        <w:tc>
          <w:tcPr>
            <w:tcW w:w="1727" w:type="dxa"/>
          </w:tcPr>
          <w:p w:rsidR="009E48E6" w:rsidRDefault="009E48E6" w:rsidP="009E4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RAÇA/COR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r w:rsidRPr="009E48E6">
              <w:t>18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Rural 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Envenenamento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26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9E48E6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5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5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Enforcamento</w:t>
            </w:r>
          </w:p>
        </w:tc>
        <w:tc>
          <w:tcPr>
            <w:tcW w:w="1727" w:type="dxa"/>
          </w:tcPr>
          <w:p w:rsidR="009E48E6" w:rsidRPr="009E48E6" w:rsidRDefault="006C3229" w:rsidP="009E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26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Afogamento </w:t>
            </w:r>
          </w:p>
        </w:tc>
        <w:tc>
          <w:tcPr>
            <w:tcW w:w="1727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6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Rural </w:t>
            </w:r>
          </w:p>
        </w:tc>
        <w:tc>
          <w:tcPr>
            <w:tcW w:w="1818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Afogamento </w:t>
            </w:r>
          </w:p>
        </w:tc>
        <w:tc>
          <w:tcPr>
            <w:tcW w:w="1727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6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26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5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9E48E6" w:rsidRPr="009E48E6" w:rsidTr="009E48E6">
        <w:tc>
          <w:tcPr>
            <w:tcW w:w="1724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26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5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818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7" w:type="dxa"/>
          </w:tcPr>
          <w:p w:rsidR="009E48E6" w:rsidRPr="009E48E6" w:rsidRDefault="006C3229" w:rsidP="00AE258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indigena</w:t>
            </w:r>
            <w:proofErr w:type="spellEnd"/>
            <w:proofErr w:type="gramEnd"/>
          </w:p>
        </w:tc>
      </w:tr>
    </w:tbl>
    <w:p w:rsidR="009E48E6" w:rsidRDefault="009E48E6" w:rsidP="009E48E6">
      <w:pPr>
        <w:rPr>
          <w:b/>
          <w:sz w:val="24"/>
          <w:szCs w:val="24"/>
        </w:rPr>
      </w:pPr>
    </w:p>
    <w:p w:rsidR="006C3229" w:rsidRDefault="006C3229" w:rsidP="006C322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Houve 27 óbitos relacionados a homicídios em São Gabriel da Cachoeira, grande parte influenciada por consumo de bebidas alcoólicas não moderadas, cujo costume em si, influencia bastantes os incidentes.  </w:t>
      </w:r>
    </w:p>
    <w:p w:rsidR="00AE258A" w:rsidRDefault="00AE258A" w:rsidP="00C66FB3">
      <w:pPr>
        <w:jc w:val="center"/>
        <w:rPr>
          <w:b/>
          <w:sz w:val="24"/>
          <w:szCs w:val="24"/>
        </w:rPr>
      </w:pPr>
      <w:r w:rsidRPr="00C66FB3">
        <w:rPr>
          <w:b/>
          <w:sz w:val="24"/>
          <w:szCs w:val="24"/>
        </w:rPr>
        <w:t>ANO 2015</w:t>
      </w:r>
    </w:p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C66FB3" w:rsidTr="00C66FB3">
        <w:tc>
          <w:tcPr>
            <w:tcW w:w="1728" w:type="dxa"/>
          </w:tcPr>
          <w:p w:rsidR="00C66FB3" w:rsidRDefault="00C66FB3" w:rsidP="00C66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IDADE</w:t>
            </w:r>
          </w:p>
        </w:tc>
        <w:tc>
          <w:tcPr>
            <w:tcW w:w="1729" w:type="dxa"/>
          </w:tcPr>
          <w:p w:rsidR="00C66FB3" w:rsidRDefault="00C66FB3" w:rsidP="00C66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1729" w:type="dxa"/>
          </w:tcPr>
          <w:p w:rsidR="00C66FB3" w:rsidRDefault="00C66FB3" w:rsidP="00C66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729" w:type="dxa"/>
          </w:tcPr>
          <w:p w:rsidR="00C66FB3" w:rsidRDefault="00C66FB3" w:rsidP="00C66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CAUSA BASICA</w:t>
            </w:r>
          </w:p>
        </w:tc>
        <w:tc>
          <w:tcPr>
            <w:tcW w:w="1729" w:type="dxa"/>
          </w:tcPr>
          <w:p w:rsidR="00C66FB3" w:rsidRDefault="00C66FB3" w:rsidP="00C66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RAÇA/COR</w:t>
            </w:r>
          </w:p>
        </w:tc>
      </w:tr>
      <w:tr w:rsidR="00C66FB3" w:rsidRPr="00C66FB3" w:rsidTr="00C66FB3">
        <w:tc>
          <w:tcPr>
            <w:tcW w:w="1728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Afogamento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Branco</w:t>
            </w:r>
          </w:p>
        </w:tc>
      </w:tr>
      <w:tr w:rsidR="00C66FB3" w:rsidRPr="00C66FB3" w:rsidTr="00C66FB3">
        <w:tc>
          <w:tcPr>
            <w:tcW w:w="1728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Afogamento 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Indígena</w:t>
            </w:r>
          </w:p>
        </w:tc>
      </w:tr>
      <w:tr w:rsidR="00C66FB3" w:rsidRPr="00C66FB3" w:rsidTr="00C66FB3">
        <w:tc>
          <w:tcPr>
            <w:tcW w:w="1728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Feminino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Afogamento </w:t>
            </w:r>
          </w:p>
        </w:tc>
        <w:tc>
          <w:tcPr>
            <w:tcW w:w="1729" w:type="dxa"/>
          </w:tcPr>
          <w:p w:rsidR="00C66FB3" w:rsidRPr="00C66FB3" w:rsidRDefault="00C66FB3" w:rsidP="00C66FB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indigena</w:t>
            </w:r>
            <w:proofErr w:type="spellEnd"/>
            <w:proofErr w:type="gramEnd"/>
          </w:p>
        </w:tc>
      </w:tr>
    </w:tbl>
    <w:p w:rsidR="00C66FB3" w:rsidRDefault="00C66FB3" w:rsidP="00C66FB3">
      <w:pPr>
        <w:rPr>
          <w:sz w:val="24"/>
          <w:szCs w:val="24"/>
        </w:rPr>
      </w:pPr>
    </w:p>
    <w:p w:rsidR="00C66FB3" w:rsidRDefault="00C66FB3" w:rsidP="00C66FB3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Houve 03 óbitos ate o momento de maio de 2015 relacionados a homicídios em São Gabriel da Cachoeira.</w:t>
      </w:r>
    </w:p>
    <w:p w:rsidR="00C66FB3" w:rsidRPr="00C66FB3" w:rsidRDefault="00C66FB3" w:rsidP="00C66FB3">
      <w:pPr>
        <w:rPr>
          <w:sz w:val="24"/>
          <w:szCs w:val="24"/>
        </w:rPr>
      </w:pPr>
    </w:p>
    <w:sectPr w:rsidR="00C66FB3" w:rsidRPr="00C66FB3" w:rsidSect="00DF1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8E6"/>
    <w:rsid w:val="00030F1E"/>
    <w:rsid w:val="001928A7"/>
    <w:rsid w:val="00360137"/>
    <w:rsid w:val="003A7F83"/>
    <w:rsid w:val="004A00FA"/>
    <w:rsid w:val="00524C41"/>
    <w:rsid w:val="005E4C20"/>
    <w:rsid w:val="006C3229"/>
    <w:rsid w:val="007848C7"/>
    <w:rsid w:val="00863187"/>
    <w:rsid w:val="008D0ACF"/>
    <w:rsid w:val="009373B2"/>
    <w:rsid w:val="009E48E6"/>
    <w:rsid w:val="00AE258A"/>
    <w:rsid w:val="00B037DE"/>
    <w:rsid w:val="00B515CB"/>
    <w:rsid w:val="00C66FB3"/>
    <w:rsid w:val="00D05F50"/>
    <w:rsid w:val="00D664A5"/>
    <w:rsid w:val="00D86494"/>
    <w:rsid w:val="00DF18A3"/>
    <w:rsid w:val="00E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smssaogabriel</dc:creator>
  <cp:keywords/>
  <dc:description/>
  <cp:lastModifiedBy>smssaogabriel</cp:lastModifiedBy>
  <cp:revision>38</cp:revision>
  <dcterms:created xsi:type="dcterms:W3CDTF">2015-05-19T11:03:00Z</dcterms:created>
  <dcterms:modified xsi:type="dcterms:W3CDTF">2015-05-19T11:56:00Z</dcterms:modified>
</cp:coreProperties>
</file>