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EC74" w14:textId="77777777" w:rsidR="004C7D8F" w:rsidRDefault="004C7D8F" w:rsidP="001E1C34">
      <w:pPr>
        <w:jc w:val="both"/>
      </w:pPr>
      <w:r>
        <w:t xml:space="preserve">Os herdeiros são </w:t>
      </w:r>
      <w:proofErr w:type="gramStart"/>
      <w:r>
        <w:t>proprietários  do</w:t>
      </w:r>
      <w:proofErr w:type="gramEnd"/>
      <w:r>
        <w:t xml:space="preserve"> imóvel </w:t>
      </w:r>
      <w:r>
        <w:t xml:space="preserve">situado à Rua Lúcio Paim, nº 124, Chácara Cruzeiro do Sul, São Paulo/SP, </w:t>
      </w:r>
      <w:r>
        <w:t xml:space="preserve">sendo que o imóvel </w:t>
      </w:r>
      <w:r w:rsidR="00BC1DAA">
        <w:t>adquirido</w:t>
      </w:r>
      <w:r>
        <w:t xml:space="preserve"> pelo Sr. Amaro Alves e Gomes e </w:t>
      </w:r>
      <w:proofErr w:type="spellStart"/>
      <w:r>
        <w:t>Carlita</w:t>
      </w:r>
      <w:proofErr w:type="spellEnd"/>
      <w:r>
        <w:t xml:space="preserve"> Reis Gomes, pais e avós dos Herdeiros, sendo que com a morte do Sr. Amaro </w:t>
      </w:r>
      <w:r w:rsidR="00066F09">
        <w:t xml:space="preserve">na década de </w:t>
      </w:r>
      <w:r>
        <w:t xml:space="preserve">70, a metade do referido imóvel já passou a ser de propriedade dos herdeiros, ficando a Sra. </w:t>
      </w:r>
      <w:proofErr w:type="spellStart"/>
      <w:r>
        <w:t>Carlita</w:t>
      </w:r>
      <w:proofErr w:type="spellEnd"/>
      <w:r>
        <w:t xml:space="preserve"> coma outra metade.</w:t>
      </w:r>
    </w:p>
    <w:p w14:paraId="3A52DE05" w14:textId="77777777" w:rsidR="004C7D8F" w:rsidRDefault="004C7D8F" w:rsidP="001E1C34">
      <w:pPr>
        <w:jc w:val="both"/>
      </w:pPr>
      <w:r>
        <w:t xml:space="preserve">A Sra. </w:t>
      </w:r>
      <w:proofErr w:type="spellStart"/>
      <w:r>
        <w:t>Carlita</w:t>
      </w:r>
      <w:proofErr w:type="spellEnd"/>
      <w:r>
        <w:t>, conhecida como mãe Caçulinha</w:t>
      </w:r>
      <w:r w:rsidR="00066F09">
        <w:t>,</w:t>
      </w:r>
      <w:r>
        <w:t xml:space="preserve"> </w:t>
      </w:r>
      <w:proofErr w:type="gramStart"/>
      <w:r>
        <w:t xml:space="preserve">desenvolvia </w:t>
      </w:r>
      <w:r>
        <w:t xml:space="preserve"> atividades</w:t>
      </w:r>
      <w:proofErr w:type="gramEnd"/>
      <w:r>
        <w:t xml:space="preserve"> religiosas relacionadas ao Candomblé, acolhendo vários filhos de santo. Essas atividades continuaram até o seu</w:t>
      </w:r>
      <w:r>
        <w:t xml:space="preserve"> f</w:t>
      </w:r>
      <w:r>
        <w:t>alecimento, quando ela expressou sua última vontade</w:t>
      </w:r>
      <w:r>
        <w:t>, requerendo que os seus filhos</w:t>
      </w:r>
      <w:r w:rsidR="00066F09">
        <w:t>,</w:t>
      </w:r>
      <w:r>
        <w:t xml:space="preserve"> herdeiros legai</w:t>
      </w:r>
      <w:r w:rsidR="00066F09">
        <w:t>s</w:t>
      </w:r>
      <w:r>
        <w:t>, deixassem as atividades de candomblé ocorrer naquele imóvel por cinco anos, após a sua morte, bem como indicou as pessoas responsáveis, as quais lhe sucederiam como mãe de santo, bem como, arcando com despesas, custos, impostos e manutenção do imóvel, não incluindo em nenhum momento o nome da Sra. Katia, que apesar de ser sua neta sanguínea, não detinha condições de seguir a frente da casa, sendo então indicado a Sra. Maria, Benedita, entre outras, as quais já possuíam décadas de santo junto à mãe Caçulinha.</w:t>
      </w:r>
    </w:p>
    <w:p w14:paraId="181C26AB" w14:textId="77777777" w:rsidR="00450E69" w:rsidRDefault="004C7D8F" w:rsidP="001E1C34">
      <w:pPr>
        <w:jc w:val="both"/>
      </w:pPr>
      <w:r>
        <w:t>No entanto, as pessoas indicadas para dar continuidade às atividades do candomblé</w:t>
      </w:r>
      <w:r>
        <w:t xml:space="preserve"> pela mãe Caçulinha, não suportaram o referido encargo, </w:t>
      </w:r>
      <w:r w:rsidR="00450E69">
        <w:t>resultando</w:t>
      </w:r>
      <w:r w:rsidR="00066F09">
        <w:t xml:space="preserve"> </w:t>
      </w:r>
      <w:r w:rsidR="00450E69">
        <w:t>no fechamento do imóvel por certo tempo.</w:t>
      </w:r>
    </w:p>
    <w:p w14:paraId="0B043CCD" w14:textId="77777777" w:rsidR="00450E69" w:rsidRDefault="004C7D8F" w:rsidP="001E1C34">
      <w:pPr>
        <w:jc w:val="both"/>
      </w:pPr>
      <w:r>
        <w:t xml:space="preserve">Em meados de 2018, </w:t>
      </w:r>
      <w:r w:rsidR="00450E69">
        <w:t>os herdeiros foram procurados pela Sra. Katia, que informou que havia sido despejada de onde morava com sua filha e não tinha onde ficar, solicitando aos seus tios e</w:t>
      </w:r>
      <w:r w:rsidR="00066F09">
        <w:t xml:space="preserve"> a sua</w:t>
      </w:r>
      <w:r w:rsidR="00450E69">
        <w:t xml:space="preserve"> mãe, que </w:t>
      </w:r>
      <w:r w:rsidR="00066F09">
        <w:t>p</w:t>
      </w:r>
      <w:r w:rsidR="00450E69">
        <w:t xml:space="preserve">udesse morar no imóvel onde funcionou o </w:t>
      </w:r>
      <w:r w:rsidR="00066F09">
        <w:t xml:space="preserve">terreiro </w:t>
      </w:r>
      <w:proofErr w:type="spellStart"/>
      <w:r w:rsidR="00450E69">
        <w:t>A</w:t>
      </w:r>
      <w:r w:rsidR="00066F09">
        <w:t>b</w:t>
      </w:r>
      <w:r w:rsidR="00450E69">
        <w:t>assa</w:t>
      </w:r>
      <w:proofErr w:type="spellEnd"/>
      <w:r w:rsidR="00450E69">
        <w:t xml:space="preserve"> Oxum </w:t>
      </w:r>
      <w:proofErr w:type="spellStart"/>
      <w:r w:rsidR="00450E69">
        <w:t>Oxossi</w:t>
      </w:r>
      <w:proofErr w:type="spellEnd"/>
      <w:r w:rsidR="00450E69">
        <w:t>.</w:t>
      </w:r>
    </w:p>
    <w:p w14:paraId="3C9D2D4F" w14:textId="77777777" w:rsidR="00450E69" w:rsidRDefault="00450E69" w:rsidP="001E1C34">
      <w:pPr>
        <w:jc w:val="both"/>
      </w:pPr>
      <w:r>
        <w:t xml:space="preserve">Diante do pedido e buscando resguardar </w:t>
      </w:r>
      <w:r w:rsidR="004C7D8F">
        <w:t xml:space="preserve">a </w:t>
      </w:r>
      <w:r w:rsidR="00066F09">
        <w:t xml:space="preserve">segurança da </w:t>
      </w:r>
      <w:proofErr w:type="gramStart"/>
      <w:r w:rsidR="00066F09">
        <w:t>Katia  e</w:t>
      </w:r>
      <w:proofErr w:type="gramEnd"/>
      <w:r w:rsidR="00066F09">
        <w:t xml:space="preserve"> sua filha, </w:t>
      </w:r>
      <w:r w:rsidR="004C7D8F">
        <w:t>que havia</w:t>
      </w:r>
      <w:r w:rsidR="00066F09">
        <w:t>m</w:t>
      </w:r>
      <w:r w:rsidR="004C7D8F">
        <w:t xml:space="preserve"> perdido sua moradia, </w:t>
      </w:r>
      <w:r>
        <w:t>decidiram os herde</w:t>
      </w:r>
      <w:r w:rsidR="00066F09">
        <w:t>i</w:t>
      </w:r>
      <w:r>
        <w:t xml:space="preserve">ros </w:t>
      </w:r>
      <w:r w:rsidRPr="00066F09">
        <w:rPr>
          <w:b/>
          <w:bCs/>
        </w:rPr>
        <w:t>emprestar</w:t>
      </w:r>
      <w:r>
        <w:t xml:space="preserve"> o imóvel para a  Sra. Katia residir, devendo esta arcar com as despesas e impostos do imóvel, nunca sendo permitido que ela exercesse atividades de candomblé no local, já que ela não tinha sido indica</w:t>
      </w:r>
      <w:r w:rsidR="00066F09">
        <w:t>d</w:t>
      </w:r>
      <w:r>
        <w:t>a pela sua avó, a mãe Caçulinha</w:t>
      </w:r>
      <w:r w:rsidR="00066F09">
        <w:t xml:space="preserve"> para dar prosseguimento ao candomblé.</w:t>
      </w:r>
    </w:p>
    <w:p w14:paraId="74E00950" w14:textId="77777777" w:rsidR="00450E69" w:rsidRDefault="00066F09" w:rsidP="001E1C34">
      <w:pPr>
        <w:jc w:val="both"/>
      </w:pPr>
      <w:r>
        <w:t>Assim a</w:t>
      </w:r>
      <w:r w:rsidR="00450E69">
        <w:t xml:space="preserve"> Katia </w:t>
      </w:r>
      <w:r>
        <w:t>passou a</w:t>
      </w:r>
      <w:r w:rsidR="00450E69">
        <w:t xml:space="preserve"> ocupar o imóvel como sua moradia</w:t>
      </w:r>
      <w:r w:rsidR="004C7D8F">
        <w:t xml:space="preserve">, sem exercer as práticas do candomblé, </w:t>
      </w:r>
      <w:r w:rsidR="00450E69">
        <w:t>mas d</w:t>
      </w:r>
      <w:r w:rsidR="004C7D8F">
        <w:t xml:space="preserve">urante sua estadia no local, não efetuou o pagamento do IPTU e sequer manteve a conservação do imóvel, negligenciando seus cuidados. </w:t>
      </w:r>
    </w:p>
    <w:p w14:paraId="51D22531" w14:textId="77777777" w:rsidR="00450E69" w:rsidRDefault="004C7D8F" w:rsidP="001E1C34">
      <w:pPr>
        <w:jc w:val="both"/>
      </w:pPr>
      <w:r>
        <w:t>A fim de evitar a perda do imóvel em razão de dívida</w:t>
      </w:r>
      <w:r w:rsidR="00450E69">
        <w:t>s</w:t>
      </w:r>
      <w:r>
        <w:t xml:space="preserve"> de IPTU, os </w:t>
      </w:r>
      <w:r w:rsidR="00450E69">
        <w:t xml:space="preserve">herdeiros </w:t>
      </w:r>
      <w:r>
        <w:t>se viram obrigados a</w:t>
      </w:r>
      <w:r w:rsidR="00450E69">
        <w:t xml:space="preserve"> </w:t>
      </w:r>
      <w:r>
        <w:t xml:space="preserve">aderir ao Programa de Parcelamento Incentivado (PPI) para regularizar a situação, assumindo os pagamentos até a presente data. </w:t>
      </w:r>
    </w:p>
    <w:p w14:paraId="05E9AEA2" w14:textId="77777777" w:rsidR="00450E69" w:rsidRDefault="00450E69" w:rsidP="001E1C34">
      <w:pPr>
        <w:jc w:val="both"/>
      </w:pPr>
      <w:r>
        <w:t xml:space="preserve">Enquanto </w:t>
      </w:r>
      <w:r w:rsidR="00066F09">
        <w:t>isto, a</w:t>
      </w:r>
      <w:r>
        <w:t xml:space="preserve"> Katia mora</w:t>
      </w:r>
      <w:r w:rsidR="00066F09">
        <w:t>ndo</w:t>
      </w:r>
      <w:r>
        <w:t xml:space="preserve"> no imóvel </w:t>
      </w:r>
      <w:r w:rsidR="00066F09">
        <w:t>com sua filha</w:t>
      </w:r>
      <w:r>
        <w:t xml:space="preserve"> passaram a </w:t>
      </w:r>
      <w:r w:rsidR="004C7D8F">
        <w:t xml:space="preserve">exercer suas atividades profissionais no </w:t>
      </w:r>
      <w:r>
        <w:t>imóvel</w:t>
      </w:r>
      <w:r w:rsidR="004C7D8F">
        <w:t>, inclusive abrindo uma empresa no local,</w:t>
      </w:r>
      <w:r>
        <w:t xml:space="preserve"> sem que ho</w:t>
      </w:r>
      <w:r w:rsidR="00066F09">
        <w:t>u</w:t>
      </w:r>
      <w:r>
        <w:t>vesse autorização dos herdeiros.</w:t>
      </w:r>
    </w:p>
    <w:p w14:paraId="70DD2A8E" w14:textId="77777777" w:rsidR="00450E69" w:rsidRDefault="00450E69" w:rsidP="001E1C34">
      <w:pPr>
        <w:jc w:val="both"/>
      </w:pPr>
      <w:r>
        <w:t>Aproximadamente em setembro de 2022</w:t>
      </w:r>
      <w:r w:rsidR="004C7D8F">
        <w:t xml:space="preserve">, a </w:t>
      </w:r>
      <w:r>
        <w:t xml:space="preserve">Katia informou </w:t>
      </w:r>
      <w:r w:rsidR="00066F09">
        <w:t>que</w:t>
      </w:r>
      <w:r>
        <w:t xml:space="preserve"> estaria saindo do imóvel,</w:t>
      </w:r>
      <w:r w:rsidR="00066F09">
        <w:t xml:space="preserve"> </w:t>
      </w:r>
      <w:r>
        <w:t xml:space="preserve">pois havia melhorado as suas condições financeiras, vindo a alugar uma casa, porém a Katia e sua filha continuaram a utilizar o imóvel em questão, </w:t>
      </w:r>
      <w:r w:rsidR="004C7D8F">
        <w:t xml:space="preserve">para </w:t>
      </w:r>
      <w:r>
        <w:t xml:space="preserve">uso exclusivo da sua pessoa jurídica </w:t>
      </w:r>
      <w:r w:rsidR="004C7D8F">
        <w:t xml:space="preserve">JK </w:t>
      </w:r>
      <w:proofErr w:type="spellStart"/>
      <w:r w:rsidR="004C7D8F">
        <w:t>Afrostyle</w:t>
      </w:r>
      <w:proofErr w:type="spellEnd"/>
      <w:r w:rsidR="004C7D8F">
        <w:t xml:space="preserve">, </w:t>
      </w:r>
      <w:r>
        <w:t>deixando o imóvel de ser sua moradia</w:t>
      </w:r>
      <w:r w:rsidR="00066F09">
        <w:t xml:space="preserve"> e sendo apenas sede da pessoa </w:t>
      </w:r>
      <w:r w:rsidR="001E1C34">
        <w:t>jurídica</w:t>
      </w:r>
      <w:r>
        <w:t xml:space="preserve">, e mantendo-se </w:t>
      </w:r>
      <w:r w:rsidR="004C7D8F">
        <w:t xml:space="preserve">sem pagar os devidos impostos incidentes sobre a propriedade. </w:t>
      </w:r>
    </w:p>
    <w:p w14:paraId="6FB68225" w14:textId="77777777" w:rsidR="00450E69" w:rsidRDefault="00450E69" w:rsidP="001E1C34">
      <w:pPr>
        <w:jc w:val="both"/>
      </w:pPr>
      <w:r>
        <w:t>Diante desta situação os herdeiros amigavelm</w:t>
      </w:r>
      <w:r w:rsidR="00066F09">
        <w:t>en</w:t>
      </w:r>
      <w:r>
        <w:t>te pediram que a Katia en</w:t>
      </w:r>
      <w:r w:rsidR="00066F09">
        <w:t>t</w:t>
      </w:r>
      <w:r>
        <w:t>regasse as chaves do imóvel, porém esta não atendeu, vindo a ser notificada em</w:t>
      </w:r>
      <w:r w:rsidR="004C7D8F">
        <w:t xml:space="preserve"> 29 de novembro de 2022,</w:t>
      </w:r>
      <w:r>
        <w:t xml:space="preserve"> para desocupar o imóvel, fato que não aconteceu, surgindo a necessidade de ingressar com a ação de reintegração de posse pelos herdeiros.</w:t>
      </w:r>
    </w:p>
    <w:p w14:paraId="47ABA952" w14:textId="77777777" w:rsidR="00450E69" w:rsidRDefault="00450E69" w:rsidP="001E1C34">
      <w:pPr>
        <w:jc w:val="both"/>
      </w:pPr>
      <w:r>
        <w:lastRenderedPageBreak/>
        <w:t>Ap</w:t>
      </w:r>
      <w:r w:rsidR="00066F09">
        <w:t>ó</w:t>
      </w:r>
      <w:r>
        <w:t xml:space="preserve">s a solicitação de devolução das </w:t>
      </w:r>
      <w:proofErr w:type="gramStart"/>
      <w:r>
        <w:t xml:space="preserve">chaves, </w:t>
      </w:r>
      <w:r w:rsidR="00066F09">
        <w:t xml:space="preserve"> a</w:t>
      </w:r>
      <w:proofErr w:type="gramEnd"/>
      <w:r w:rsidR="00066F09">
        <w:t xml:space="preserve"> </w:t>
      </w:r>
      <w:r>
        <w:t>Katia passou a afirmar que estava desenvolvendo as atividades d candomblé no local e pelo fato de ser neta da mãe Caçulinha tinha o direito de ficar no imóvel.</w:t>
      </w:r>
    </w:p>
    <w:p w14:paraId="1F8B8D93" w14:textId="77777777" w:rsidR="00BC1DAA" w:rsidRDefault="00450E69" w:rsidP="001E1C34">
      <w:pPr>
        <w:jc w:val="both"/>
      </w:pPr>
      <w:r>
        <w:t>Neste passo, procurou a Deputada Leci Brandão, que sem ouvir os herdeiros e reais proprietários do imóvel, iniciaram o projeto de Lei para tornar o imóvel patrimônio</w:t>
      </w:r>
      <w:r w:rsidR="00BC1DAA">
        <w:t xml:space="preserve"> </w:t>
      </w:r>
      <w:r w:rsidR="00066F09">
        <w:t>cul</w:t>
      </w:r>
      <w:r w:rsidR="00BC1DAA">
        <w:t>t</w:t>
      </w:r>
      <w:r w:rsidR="00066F09">
        <w:t>u</w:t>
      </w:r>
      <w:r w:rsidR="00BC1DAA">
        <w:t xml:space="preserve">ral material e imaterial o </w:t>
      </w:r>
      <w:proofErr w:type="spellStart"/>
      <w:r w:rsidR="00BC1DAA">
        <w:t>Abassa</w:t>
      </w:r>
      <w:proofErr w:type="spellEnd"/>
      <w:r w:rsidR="00BC1DAA">
        <w:t xml:space="preserve"> de Oxum </w:t>
      </w:r>
      <w:proofErr w:type="spellStart"/>
      <w:r w:rsidR="00BC1DAA">
        <w:t>Oxossi</w:t>
      </w:r>
      <w:proofErr w:type="spellEnd"/>
      <w:r w:rsidR="00BC1DAA">
        <w:t>.</w:t>
      </w:r>
    </w:p>
    <w:p w14:paraId="47C311A0" w14:textId="77777777" w:rsidR="00BC1DAA" w:rsidRDefault="00066F09" w:rsidP="001E1C34">
      <w:pPr>
        <w:jc w:val="both"/>
      </w:pPr>
      <w:r>
        <w:t>Após ciência do referido projeto de lei, os</w:t>
      </w:r>
      <w:r w:rsidR="00BC1DAA">
        <w:t xml:space="preserve"> herdeiros informaram a situação que envolvia o imóvel e a </w:t>
      </w:r>
      <w:proofErr w:type="spellStart"/>
      <w:r w:rsidR="00BC1DAA">
        <w:t>Sra</w:t>
      </w:r>
      <w:proofErr w:type="spellEnd"/>
      <w:r w:rsidR="00BC1DAA">
        <w:t xml:space="preserve"> Katia, ao </w:t>
      </w:r>
      <w:proofErr w:type="gramStart"/>
      <w:r w:rsidR="00BC1DAA">
        <w:t>Chefe  de</w:t>
      </w:r>
      <w:proofErr w:type="gramEnd"/>
      <w:r w:rsidR="00BC1DAA">
        <w:t xml:space="preserve"> Gabinete da Deputada Leci Brandão, o Sr. Roberto Almeida,  inclusive que a Katia não exercia as atividades de candomblé e nem mesmo foi indicada para isto pela mã</w:t>
      </w:r>
      <w:r>
        <w:t>e</w:t>
      </w:r>
      <w:r w:rsidR="00BC1DAA">
        <w:t xml:space="preserve"> Caçulinha, porém aquele não deu a mínima atenção aos herdeiros e continuou com o Projeto de Lei, o qual será objeto de ação judicial, por flagrante desrespeito, aos direitos constitucionais dos herdeiros.</w:t>
      </w:r>
    </w:p>
    <w:p w14:paraId="2187FD12" w14:textId="77777777" w:rsidR="00450E69" w:rsidRDefault="00BC1DAA" w:rsidP="001E1C34">
      <w:pPr>
        <w:jc w:val="both"/>
      </w:pPr>
      <w:r>
        <w:t xml:space="preserve">Assim, a Sra. Katia foi informada pelo oficial de justiça para devolver as chaves do imóvel </w:t>
      </w:r>
      <w:proofErr w:type="gramStart"/>
      <w:r>
        <w:t>aos herdeiros</w:t>
      </w:r>
      <w:proofErr w:type="gramEnd"/>
      <w:r>
        <w:t xml:space="preserve"> porém </w:t>
      </w:r>
      <w:proofErr w:type="spellStart"/>
      <w:r>
        <w:t>esta</w:t>
      </w:r>
      <w:proofErr w:type="spellEnd"/>
      <w:r>
        <w:t xml:space="preserve"> se nega</w:t>
      </w:r>
      <w:r w:rsidR="00066F09">
        <w:t xml:space="preserve"> a entregar as chaves</w:t>
      </w:r>
      <w:r>
        <w:t>.</w:t>
      </w:r>
    </w:p>
    <w:p w14:paraId="79045C20" w14:textId="77777777" w:rsidR="00BC1DAA" w:rsidRDefault="00BC1DAA" w:rsidP="001E1C34">
      <w:pPr>
        <w:jc w:val="both"/>
      </w:pPr>
      <w:r>
        <w:t>É importante esclarecer, que não foi requerido pelos herdeiros a reintegração de posse que é exercida ilegalmente pela Sra. Katia, sendo que tudo o que guarnece o imóvel e do terreiro, ali devem permanecer, já que são dos herdeiros, não pertencendo nada à Katia, ou seja, não há desocupação do ter</w:t>
      </w:r>
      <w:r w:rsidR="00066F09">
        <w:t>r</w:t>
      </w:r>
      <w:r>
        <w:t>eiro, mas sim a reintegração de posse, para que posteriormente os herdeiros decidam o destino que dará ao im</w:t>
      </w:r>
      <w:r w:rsidR="00066F09">
        <w:t>ó</w:t>
      </w:r>
      <w:r>
        <w:t>vel.</w:t>
      </w:r>
    </w:p>
    <w:p w14:paraId="374F277E" w14:textId="77777777" w:rsidR="00BC1DAA" w:rsidRDefault="00066F09" w:rsidP="001E1C34">
      <w:pPr>
        <w:jc w:val="both"/>
      </w:pPr>
      <w:r>
        <w:t>A Katia, busca antecipar a sua herança, sendo que não possui qualquer direito sobre o imóvel, já</w:t>
      </w:r>
      <w:r w:rsidR="001E1C34">
        <w:t xml:space="preserve"> que</w:t>
      </w:r>
      <w:r>
        <w:t xml:space="preserve"> sua mãe, a </w:t>
      </w:r>
      <w:r w:rsidR="001E1C34">
        <w:t xml:space="preserve">herdeira </w:t>
      </w:r>
      <w:r>
        <w:t xml:space="preserve">Nilza, se encontra viva, sendo impossível a Katia antecipar a herança, e na parte espiritual, é certo que a Katia não deve ficar a frente do </w:t>
      </w:r>
      <w:r w:rsidR="001E1C34">
        <w:t xml:space="preserve">terreiro, pois se realmente esta fosse a vontade e entendimento da mãe caçulinha, assim teria se expressando, devendo ser ressaltado, que a Katia não é a única descendente sanguínea da Caçulinha que seguiram no candomblé, sendo que a irmã da Katia também seguiu, porém não age como a tal, sabendo que esta não era a vontade de sua avó. </w:t>
      </w:r>
    </w:p>
    <w:p w14:paraId="72AAEDF4" w14:textId="77777777" w:rsidR="001E1C34" w:rsidRDefault="001E1C34" w:rsidP="001E1C34">
      <w:pPr>
        <w:jc w:val="both"/>
      </w:pPr>
      <w:r>
        <w:t xml:space="preserve">Por fim, não existe intolerância religiosa, ou qualquer questão discriminatória, sendo que alguns dos herdeiros mesmo após a morte da mãe Caçulinha, mantém as suas crenças no candomblé, com pessoas que vivenciam o terreiro enquanto </w:t>
      </w:r>
      <w:proofErr w:type="gramStart"/>
      <w:r>
        <w:t>a  mãe</w:t>
      </w:r>
      <w:proofErr w:type="gramEnd"/>
      <w:r>
        <w:t xml:space="preserve"> caçulinha era viva.</w:t>
      </w:r>
    </w:p>
    <w:p w14:paraId="22779A09" w14:textId="77777777" w:rsidR="001E1C34" w:rsidRDefault="001E1C34" w:rsidP="001E1C34">
      <w:pPr>
        <w:jc w:val="both"/>
      </w:pPr>
      <w:r>
        <w:t>Deste modo, busca os herdeiros apenas afastar do imóvel a ocupante Katia, já que não há direitos da mesma a ser garantido.</w:t>
      </w:r>
    </w:p>
    <w:sectPr w:rsidR="001E1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8F"/>
    <w:rsid w:val="00066F09"/>
    <w:rsid w:val="001E1C34"/>
    <w:rsid w:val="00450E69"/>
    <w:rsid w:val="004C7D8F"/>
    <w:rsid w:val="004E51ED"/>
    <w:rsid w:val="009F01CB"/>
    <w:rsid w:val="00A97CF2"/>
    <w:rsid w:val="00BC1DAA"/>
    <w:rsid w:val="00CA2D90"/>
    <w:rsid w:val="00D5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321C"/>
  <w15:chartTrackingRefBased/>
  <w15:docId w15:val="{B6C4A4D5-5366-4CCE-ACC6-606F4609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926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Agner Eduardo Gomes da Silva</dc:creator>
  <cp:keywords/>
  <dc:description/>
  <cp:lastModifiedBy>Agner Eduardo Gomes da Silva</cp:lastModifiedBy>
  <cp:revision>1</cp:revision>
  <dcterms:created xsi:type="dcterms:W3CDTF">2023-10-02T11:43:00Z</dcterms:created>
  <dcterms:modified xsi:type="dcterms:W3CDTF">2023-10-02T12:36:00Z</dcterms:modified>
</cp:coreProperties>
</file>